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934" w:rsidRDefault="002E3934" w:rsidP="002E393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E6C3D1" wp14:editId="6AF32CCC">
                <wp:simplePos x="0" y="0"/>
                <wp:positionH relativeFrom="page">
                  <wp:align>left</wp:align>
                </wp:positionH>
                <wp:positionV relativeFrom="paragraph">
                  <wp:posOffset>1067940</wp:posOffset>
                </wp:positionV>
                <wp:extent cx="7588618" cy="29121"/>
                <wp:effectExtent l="0" t="0" r="31750" b="28575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618" cy="2912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CE02A5" id="Straight Connector 10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84.1pt" to="597.55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" strokecolor="windowText" strokeweight="1pt">
                <v:stroke joinstyle="miter"/>
                <w10:wrap anchorx="page"/>
              </v:line>
            </w:pict>
          </mc:Fallback>
        </mc:AlternateContent>
      </w:r>
      <w:r w:rsidR="00F5221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5pt;margin-top:9.75pt;width:64.8pt;height:58.7pt;z-index:251660288;mso-position-horizontal-relative:text;mso-position-vertical-relative:text">
            <v:imagedata r:id="rId8" o:title=""/>
            <w10:wrap type="topAndBottom"/>
          </v:shape>
          <o:OLEObject Type="Embed" ProgID="PBrush" ShapeID="_x0000_s1026" DrawAspect="Content" ObjectID="_1688103890" r:id="rId9"/>
        </w:objec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0A8254" wp14:editId="44367980">
                <wp:simplePos x="0" y="0"/>
                <wp:positionH relativeFrom="margin">
                  <wp:align>right</wp:align>
                </wp:positionH>
                <wp:positionV relativeFrom="paragraph">
                  <wp:posOffset>19228</wp:posOffset>
                </wp:positionV>
                <wp:extent cx="4343400" cy="980440"/>
                <wp:effectExtent l="0" t="0" r="19050" b="10160"/>
                <wp:wrapSquare wrapText="bothSides"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98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934" w:rsidRDefault="002E3934" w:rsidP="002E3934">
                            <w:pPr>
                              <w:tabs>
                                <w:tab w:val="left" w:pos="270"/>
                                <w:tab w:val="left" w:pos="1170"/>
                              </w:tabs>
                              <w:spacing w:after="0" w:line="240" w:lineRule="auto"/>
                              <w:ind w:right="-1617"/>
                              <w:rPr>
                                <w:rFonts w:ascii="Arial Black" w:hAnsi="Arial Black"/>
                                <w:b/>
                                <w:color w:val="000080"/>
                                <w:sz w:val="56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80"/>
                                <w:sz w:val="36"/>
                                <w:lang w:val="en-US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0080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0080"/>
                                <w:sz w:val="52"/>
                                <w:lang w:val="en-US"/>
                              </w:rPr>
                              <w:t>SOFTCOM S.A.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0080"/>
                                <w:sz w:val="56"/>
                                <w:lang w:val="en-US"/>
                              </w:rPr>
                              <w:t xml:space="preserve">      </w:t>
                            </w:r>
                          </w:p>
                          <w:p w:rsidR="002E3934" w:rsidRDefault="002E3934" w:rsidP="002E3934">
                            <w:pPr>
                              <w:tabs>
                                <w:tab w:val="left" w:pos="270"/>
                                <w:tab w:val="left" w:pos="117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0000FF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000FF"/>
                                <w:sz w:val="24"/>
                                <w:lang w:val="en-US"/>
                              </w:rPr>
                              <w:t>Republica Moldova, Chi</w:t>
                            </w:r>
                            <w:r>
                              <w:rPr>
                                <w:b/>
                                <w:color w:val="0000FF"/>
                                <w:sz w:val="24"/>
                                <w:lang w:val="ro-RO"/>
                              </w:rPr>
                              <w:t>ş</w:t>
                            </w:r>
                            <w:r>
                              <w:rPr>
                                <w:b/>
                                <w:color w:val="0000FF"/>
                                <w:sz w:val="24"/>
                                <w:lang w:val="en-US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0000FF"/>
                                <w:sz w:val="24"/>
                                <w:lang w:val="ro-RO"/>
                              </w:rPr>
                              <w:t>ă</w:t>
                            </w:r>
                            <w:r>
                              <w:rPr>
                                <w:b/>
                                <w:color w:val="0000FF"/>
                                <w:sz w:val="24"/>
                                <w:lang w:val="en-US"/>
                              </w:rPr>
                              <w:t>u MD-2038, bd. Decebal, 76</w:t>
                            </w:r>
                          </w:p>
                          <w:p w:rsidR="002E3934" w:rsidRDefault="002E3934" w:rsidP="002E3934">
                            <w:pPr>
                              <w:tabs>
                                <w:tab w:val="left" w:pos="270"/>
                                <w:tab w:val="left" w:pos="1170"/>
                              </w:tabs>
                              <w:spacing w:after="0" w:line="240" w:lineRule="auto"/>
                              <w:rPr>
                                <w:b/>
                                <w:color w:val="0000FF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24"/>
                                <w:lang w:val="en-US"/>
                              </w:rPr>
                              <w:t xml:space="preserve">         Tel/Fax (</w:t>
                            </w:r>
                            <w:r w:rsidR="0087591F" w:rsidRPr="0087591F">
                              <w:rPr>
                                <w:b/>
                                <w:color w:val="0000FF"/>
                                <w:sz w:val="24"/>
                                <w:lang w:val="en-US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0000FF"/>
                                <w:sz w:val="24"/>
                                <w:lang w:val="en-US"/>
                              </w:rPr>
                              <w:t xml:space="preserve">37322)563306; </w:t>
                            </w:r>
                            <w:hyperlink r:id="rId10" w:history="1">
                              <w:r w:rsidRPr="004A658C">
                                <w:rPr>
                                  <w:rStyle w:val="Hyperlink"/>
                                  <w:b/>
                                  <w:sz w:val="24"/>
                                  <w:lang w:val="en-US"/>
                                </w:rPr>
                                <w:t>www.syscom.md</w:t>
                              </w:r>
                            </w:hyperlink>
                          </w:p>
                          <w:p w:rsidR="002E3934" w:rsidRDefault="002E3934" w:rsidP="002E3934">
                            <w:pPr>
                              <w:tabs>
                                <w:tab w:val="left" w:pos="270"/>
                                <w:tab w:val="left" w:pos="1170"/>
                              </w:tabs>
                              <w:spacing w:after="0" w:line="240" w:lineRule="auto"/>
                              <w:rPr>
                                <w:b/>
                                <w:color w:val="0000FF"/>
                                <w:sz w:val="24"/>
                                <w:lang w:val="en-US"/>
                              </w:rPr>
                            </w:pPr>
                          </w:p>
                          <w:p w:rsidR="002E3934" w:rsidRDefault="002E3934" w:rsidP="002E3934">
                            <w:pPr>
                              <w:tabs>
                                <w:tab w:val="left" w:pos="270"/>
                                <w:tab w:val="left" w:pos="1170"/>
                              </w:tabs>
                              <w:spacing w:after="0"/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FF"/>
                                <w:sz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FF"/>
                                <w:sz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FF"/>
                                <w:sz w:val="24"/>
                                <w:lang w:val="en-US"/>
                              </w:rPr>
                              <w:tab/>
                              <w:t xml:space="preserve">         </w:t>
                            </w:r>
                          </w:p>
                          <w:p w:rsidR="002E3934" w:rsidRDefault="002E3934" w:rsidP="002E393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0A8254"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26" type="#_x0000_t202" style="position:absolute;left:0;text-align:left;margin-left:290.8pt;margin-top:1.5pt;width:342pt;height:77.2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" strokecolor="white">
                <v:textbox>
                  <w:txbxContent>
                    <w:p w:rsidR="002E3934" w:rsidRDefault="002E3934" w:rsidP="002E3934">
                      <w:pPr>
                        <w:tabs>
                          <w:tab w:val="left" w:pos="270"/>
                          <w:tab w:val="left" w:pos="1170"/>
                        </w:tabs>
                        <w:spacing w:after="0" w:line="240" w:lineRule="auto"/>
                        <w:ind w:right="-1617"/>
                        <w:rPr>
                          <w:rFonts w:ascii="Arial Black" w:hAnsi="Arial Black"/>
                          <w:b/>
                          <w:color w:val="000080"/>
                          <w:sz w:val="56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80"/>
                          <w:sz w:val="36"/>
                          <w:lang w:val="en-US"/>
                        </w:rPr>
                        <w:tab/>
                        <w:t xml:space="preserve"> </w:t>
                      </w:r>
                      <w:r>
                        <w:rPr>
                          <w:rFonts w:ascii="Arial Black" w:hAnsi="Arial Black"/>
                          <w:b/>
                          <w:color w:val="000080"/>
                          <w:sz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b/>
                          <w:color w:val="000080"/>
                          <w:sz w:val="52"/>
                          <w:lang w:val="en-US"/>
                        </w:rPr>
                        <w:t>SOFTCOM S.A.</w:t>
                      </w:r>
                      <w:r>
                        <w:rPr>
                          <w:rFonts w:ascii="Arial Black" w:hAnsi="Arial Black"/>
                          <w:b/>
                          <w:color w:val="000080"/>
                          <w:sz w:val="56"/>
                          <w:lang w:val="en-US"/>
                        </w:rPr>
                        <w:t xml:space="preserve">      </w:t>
                      </w:r>
                    </w:p>
                    <w:p w:rsidR="002E3934" w:rsidRDefault="002E3934" w:rsidP="002E3934">
                      <w:pPr>
                        <w:tabs>
                          <w:tab w:val="left" w:pos="270"/>
                          <w:tab w:val="left" w:pos="1170"/>
                        </w:tabs>
                        <w:spacing w:after="0" w:line="240" w:lineRule="auto"/>
                        <w:rPr>
                          <w:rFonts w:ascii="Times New Roman" w:hAnsi="Times New Roman"/>
                          <w:b/>
                          <w:color w:val="0000FF"/>
                          <w:sz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lang w:val="en-US"/>
                        </w:rPr>
                        <w:t xml:space="preserve">  </w:t>
                      </w:r>
                      <w:r>
                        <w:rPr>
                          <w:b/>
                          <w:color w:val="0000FF"/>
                          <w:sz w:val="24"/>
                          <w:lang w:val="en-US"/>
                        </w:rPr>
                        <w:t>Republica Moldova, Chi</w:t>
                      </w:r>
                      <w:r>
                        <w:rPr>
                          <w:b/>
                          <w:color w:val="0000FF"/>
                          <w:sz w:val="24"/>
                          <w:lang w:val="ro-RO"/>
                        </w:rPr>
                        <w:t>ş</w:t>
                      </w:r>
                      <w:r>
                        <w:rPr>
                          <w:b/>
                          <w:color w:val="0000FF"/>
                          <w:sz w:val="24"/>
                          <w:lang w:val="en-US"/>
                        </w:rPr>
                        <w:t>in</w:t>
                      </w:r>
                      <w:r>
                        <w:rPr>
                          <w:b/>
                          <w:color w:val="0000FF"/>
                          <w:sz w:val="24"/>
                          <w:lang w:val="ro-RO"/>
                        </w:rPr>
                        <w:t>ă</w:t>
                      </w:r>
                      <w:r>
                        <w:rPr>
                          <w:b/>
                          <w:color w:val="0000FF"/>
                          <w:sz w:val="24"/>
                          <w:lang w:val="en-US"/>
                        </w:rPr>
                        <w:t>u MD-2038, bd. Decebal, 76</w:t>
                      </w:r>
                    </w:p>
                    <w:p w:rsidR="002E3934" w:rsidRDefault="002E3934" w:rsidP="002E3934">
                      <w:pPr>
                        <w:tabs>
                          <w:tab w:val="left" w:pos="270"/>
                          <w:tab w:val="left" w:pos="1170"/>
                        </w:tabs>
                        <w:spacing w:after="0" w:line="240" w:lineRule="auto"/>
                        <w:rPr>
                          <w:b/>
                          <w:color w:val="0000FF"/>
                          <w:sz w:val="24"/>
                          <w:lang w:val="en-US"/>
                        </w:rPr>
                      </w:pPr>
                      <w:r>
                        <w:rPr>
                          <w:b/>
                          <w:color w:val="0000FF"/>
                          <w:sz w:val="24"/>
                          <w:lang w:val="en-US"/>
                        </w:rPr>
                        <w:t xml:space="preserve">         Tel/Fax (</w:t>
                      </w:r>
                      <w:r w:rsidR="0087591F" w:rsidRPr="0087591F">
                        <w:rPr>
                          <w:b/>
                          <w:color w:val="0000FF"/>
                          <w:sz w:val="24"/>
                          <w:lang w:val="en-US"/>
                        </w:rPr>
                        <w:t>+</w:t>
                      </w:r>
                      <w:r>
                        <w:rPr>
                          <w:b/>
                          <w:color w:val="0000FF"/>
                          <w:sz w:val="24"/>
                          <w:lang w:val="en-US"/>
                        </w:rPr>
                        <w:t xml:space="preserve">37322)563306; </w:t>
                      </w:r>
                      <w:hyperlink r:id="rId11" w:history="1">
                        <w:r w:rsidRPr="004A658C">
                          <w:rPr>
                            <w:rStyle w:val="Hyperlink"/>
                            <w:b/>
                            <w:sz w:val="24"/>
                            <w:lang w:val="en-US"/>
                          </w:rPr>
                          <w:t>www.syscom.md</w:t>
                        </w:r>
                      </w:hyperlink>
                    </w:p>
                    <w:p w:rsidR="002E3934" w:rsidRDefault="002E3934" w:rsidP="002E3934">
                      <w:pPr>
                        <w:tabs>
                          <w:tab w:val="left" w:pos="270"/>
                          <w:tab w:val="left" w:pos="1170"/>
                        </w:tabs>
                        <w:spacing w:after="0" w:line="240" w:lineRule="auto"/>
                        <w:rPr>
                          <w:b/>
                          <w:color w:val="0000FF"/>
                          <w:sz w:val="24"/>
                          <w:lang w:val="en-US"/>
                        </w:rPr>
                      </w:pPr>
                    </w:p>
                    <w:p w:rsidR="002E3934" w:rsidRDefault="002E3934" w:rsidP="002E3934">
                      <w:pPr>
                        <w:tabs>
                          <w:tab w:val="left" w:pos="270"/>
                          <w:tab w:val="left" w:pos="1170"/>
                        </w:tabs>
                        <w:spacing w:after="0"/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b/>
                          <w:color w:val="0000FF"/>
                          <w:sz w:val="24"/>
                          <w:lang w:val="en-US"/>
                        </w:rPr>
                        <w:tab/>
                      </w:r>
                      <w:r>
                        <w:rPr>
                          <w:b/>
                          <w:color w:val="0000FF"/>
                          <w:sz w:val="24"/>
                          <w:lang w:val="en-US"/>
                        </w:rPr>
                        <w:tab/>
                      </w:r>
                      <w:r>
                        <w:rPr>
                          <w:b/>
                          <w:color w:val="0000FF"/>
                          <w:sz w:val="24"/>
                          <w:lang w:val="en-US"/>
                        </w:rPr>
                        <w:tab/>
                      </w:r>
                      <w:r>
                        <w:rPr>
                          <w:b/>
                          <w:color w:val="0000FF"/>
                          <w:sz w:val="24"/>
                          <w:lang w:val="en-US"/>
                        </w:rPr>
                        <w:tab/>
                        <w:t xml:space="preserve">         </w:t>
                      </w:r>
                    </w:p>
                    <w:p w:rsidR="002E3934" w:rsidRDefault="002E3934" w:rsidP="002E393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E3934" w:rsidRDefault="002E3934" w:rsidP="002E393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E3934" w:rsidRDefault="002E3934" w:rsidP="002E393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E3934" w:rsidRPr="00720D0E" w:rsidRDefault="00720D0E" w:rsidP="002E3934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720D0E">
        <w:rPr>
          <w:rFonts w:ascii="Times New Roman" w:hAnsi="Times New Roman" w:cs="Times New Roman"/>
          <w:b/>
          <w:sz w:val="40"/>
          <w:szCs w:val="40"/>
          <w:lang w:val="en-US"/>
        </w:rPr>
        <w:t>AUTOMATED MONITORING SYSTEM OF VERTICALITY AND DYNAMIC PARAMETERS OF MASTS / TOWER</w:t>
      </w:r>
    </w:p>
    <w:p w:rsidR="002E3934" w:rsidRDefault="00720D0E" w:rsidP="002E393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t>ASVD</w:t>
      </w:r>
    </w:p>
    <w:p w:rsidR="008A4E73" w:rsidRPr="006D7101" w:rsidRDefault="006949D7" w:rsidP="002E393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18377F3" wp14:editId="7B9D6A82">
            <wp:simplePos x="0" y="0"/>
            <wp:positionH relativeFrom="column">
              <wp:posOffset>983797</wp:posOffset>
            </wp:positionH>
            <wp:positionV relativeFrom="paragraph">
              <wp:posOffset>417224</wp:posOffset>
            </wp:positionV>
            <wp:extent cx="2234495" cy="3156719"/>
            <wp:effectExtent l="0" t="0" r="0" b="571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495" cy="3156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934" w:rsidRDefault="006949D7" w:rsidP="002200A8">
      <w:pPr>
        <w:tabs>
          <w:tab w:val="left" w:pos="486"/>
        </w:tabs>
      </w:pPr>
      <w:r w:rsidRPr="006949D7">
        <w:rPr>
          <w:noProof/>
          <w:sz w:val="20"/>
          <w:lang w:eastAsia="ru-RU"/>
        </w:rPr>
        <w:drawing>
          <wp:inline distT="0" distB="0" distL="0" distR="0" wp14:anchorId="20813C32" wp14:editId="18EF15C5">
            <wp:extent cx="905303" cy="3123542"/>
            <wp:effectExtent l="0" t="0" r="9525" b="1270"/>
            <wp:docPr id="22" name="Picture 22" descr="http://service-telecom.net/img/construct/bashny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rvice-telecom.net/img/construct/bashnya_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231" cy="327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9D7">
        <w:rPr>
          <w:sz w:val="20"/>
        </w:rPr>
        <w:br w:type="textWrapping" w:clear="all"/>
      </w:r>
      <w:r w:rsidR="00C86CEC">
        <w:br w:type="textWrapping" w:clear="all"/>
      </w:r>
    </w:p>
    <w:p w:rsidR="002E3934" w:rsidRDefault="002E3934" w:rsidP="002E3934"/>
    <w:p w:rsidR="002E3934" w:rsidRDefault="002E3934" w:rsidP="002E3934"/>
    <w:p w:rsidR="002E3934" w:rsidRDefault="002E3934" w:rsidP="002E3934"/>
    <w:p w:rsidR="002E3934" w:rsidRPr="004A6EC3" w:rsidRDefault="008B7096" w:rsidP="008B709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A6EC3">
        <w:rPr>
          <w:rFonts w:ascii="Times New Roman" w:hAnsi="Times New Roman" w:cs="Times New Roman"/>
          <w:b/>
          <w:sz w:val="24"/>
          <w:szCs w:val="24"/>
          <w:lang w:val="en-US"/>
        </w:rPr>
        <w:t>20</w:t>
      </w:r>
      <w:r w:rsidR="007A06B1" w:rsidRPr="004A6EC3">
        <w:rPr>
          <w:rFonts w:ascii="Times New Roman" w:hAnsi="Times New Roman" w:cs="Times New Roman"/>
          <w:b/>
          <w:sz w:val="24"/>
          <w:szCs w:val="24"/>
          <w:lang w:val="en-US"/>
        </w:rPr>
        <w:t>21</w:t>
      </w:r>
      <w:r w:rsidRPr="004A6EC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B7096">
        <w:rPr>
          <w:rFonts w:ascii="Times New Roman" w:hAnsi="Times New Roman" w:cs="Times New Roman"/>
          <w:b/>
          <w:sz w:val="24"/>
          <w:szCs w:val="24"/>
        </w:rPr>
        <w:t>г</w:t>
      </w:r>
      <w:r w:rsidRPr="004A6EC3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DF4614" w:rsidRPr="004A6EC3" w:rsidRDefault="00DF4614" w:rsidP="00016F4E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287CA1" w:rsidRPr="00287CA1" w:rsidRDefault="00287CA1" w:rsidP="00287C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87CA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Purpose and main functions</w:t>
      </w:r>
    </w:p>
    <w:p w:rsidR="00287CA1" w:rsidRPr="00287CA1" w:rsidRDefault="00287CA1" w:rsidP="00287C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87CA1" w:rsidRDefault="00287CA1" w:rsidP="00287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87CA1">
        <w:rPr>
          <w:rFonts w:ascii="Times New Roman" w:hAnsi="Times New Roman" w:cs="Times New Roman"/>
          <w:sz w:val="24"/>
          <w:szCs w:val="24"/>
          <w:lang w:val="en-US"/>
        </w:rPr>
        <w:t>ASVD is intended for automated control of verticality and dynamic parameters of real time masts / towers of TV-radio antenna devices</w:t>
      </w:r>
      <w:r w:rsidR="00914A99" w:rsidRPr="00914A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14A99">
        <w:rPr>
          <w:rFonts w:ascii="Times New Roman" w:hAnsi="Times New Roman" w:cs="Times New Roman"/>
          <w:sz w:val="24"/>
          <w:szCs w:val="24"/>
          <w:lang w:val="en-US"/>
        </w:rPr>
        <w:t>etc</w:t>
      </w:r>
      <w:r w:rsidRPr="00287CA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87CA1" w:rsidRPr="00287CA1" w:rsidRDefault="00287CA1" w:rsidP="00287C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87CA1" w:rsidRDefault="00287CA1" w:rsidP="00287C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87CA1">
        <w:rPr>
          <w:rFonts w:ascii="Times New Roman" w:hAnsi="Times New Roman" w:cs="Times New Roman"/>
          <w:b/>
          <w:sz w:val="24"/>
          <w:szCs w:val="24"/>
          <w:lang w:val="en-US"/>
        </w:rPr>
        <w:t>The main functions of ASVD:</w:t>
      </w:r>
    </w:p>
    <w:p w:rsidR="00287CA1" w:rsidRPr="003F6071" w:rsidRDefault="00287CA1" w:rsidP="003F6071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F6071">
        <w:rPr>
          <w:rFonts w:ascii="Times New Roman" w:hAnsi="Times New Roman" w:cs="Times New Roman"/>
          <w:sz w:val="24"/>
          <w:szCs w:val="24"/>
          <w:lang w:val="en-US"/>
        </w:rPr>
        <w:t>Comprehensive real-time</w:t>
      </w:r>
      <w:r w:rsidR="00C55FA4" w:rsidRPr="003F6071">
        <w:rPr>
          <w:rFonts w:ascii="Times New Roman" w:hAnsi="Times New Roman" w:cs="Times New Roman"/>
          <w:sz w:val="24"/>
          <w:szCs w:val="24"/>
          <w:lang w:val="en-US"/>
        </w:rPr>
        <w:t xml:space="preserve"> (on-line)</w:t>
      </w:r>
      <w:r w:rsidRPr="003F6071">
        <w:rPr>
          <w:rFonts w:ascii="Times New Roman" w:hAnsi="Times New Roman" w:cs="Times New Roman"/>
          <w:sz w:val="24"/>
          <w:szCs w:val="24"/>
          <w:lang w:val="en-US"/>
        </w:rPr>
        <w:t xml:space="preserve"> remote monitoring of masts / towers.</w:t>
      </w:r>
    </w:p>
    <w:p w:rsidR="00287CA1" w:rsidRPr="003F6071" w:rsidRDefault="00287CA1" w:rsidP="003F6071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F6071">
        <w:rPr>
          <w:rFonts w:ascii="Times New Roman" w:hAnsi="Times New Roman" w:cs="Times New Roman"/>
          <w:sz w:val="24"/>
          <w:szCs w:val="24"/>
          <w:lang w:val="en-US"/>
        </w:rPr>
        <w:t>Automatic real time acquisition of verticality diagrams of masts / towers.</w:t>
      </w:r>
    </w:p>
    <w:p w:rsidR="00287CA1" w:rsidRPr="003F6071" w:rsidRDefault="00287CA1" w:rsidP="003F6071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F6071">
        <w:rPr>
          <w:rFonts w:ascii="Times New Roman" w:hAnsi="Times New Roman" w:cs="Times New Roman"/>
          <w:sz w:val="24"/>
          <w:szCs w:val="24"/>
          <w:lang w:val="en-US"/>
        </w:rPr>
        <w:t>Real-time monitoring of vibrations of masts / towers under the influence of external conditions (wind, hurricane, earthquakes, passage of heavy equipment, etc.)</w:t>
      </w:r>
    </w:p>
    <w:p w:rsidR="00287CA1" w:rsidRPr="003F6071" w:rsidRDefault="00287CA1" w:rsidP="003F6071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F6071">
        <w:rPr>
          <w:rFonts w:ascii="Times New Roman" w:hAnsi="Times New Roman" w:cs="Times New Roman"/>
          <w:sz w:val="24"/>
          <w:szCs w:val="24"/>
          <w:lang w:val="en-US"/>
        </w:rPr>
        <w:t>Obtaining data and reports for previous time periods (up to a year or more) and comparing them with current ones in order to determine the temporary degradation.</w:t>
      </w:r>
    </w:p>
    <w:p w:rsidR="00287CA1" w:rsidRPr="003F6071" w:rsidRDefault="00B416AE" w:rsidP="003F6071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F6071">
        <w:rPr>
          <w:rFonts w:ascii="Times New Roman" w:hAnsi="Times New Roman" w:cs="Times New Roman"/>
          <w:sz w:val="24"/>
          <w:szCs w:val="24"/>
          <w:lang w:val="en-US"/>
        </w:rPr>
        <w:t>Displaying information about the location of masts / towers on the geographic information map and their status</w:t>
      </w:r>
      <w:r w:rsidR="00287CA1" w:rsidRPr="003F607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287CA1" w:rsidRPr="003F6071" w:rsidRDefault="00287CA1" w:rsidP="003F6071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F6071">
        <w:rPr>
          <w:rFonts w:ascii="Times New Roman" w:hAnsi="Times New Roman" w:cs="Times New Roman"/>
          <w:sz w:val="24"/>
          <w:szCs w:val="24"/>
          <w:lang w:val="en-US"/>
        </w:rPr>
        <w:t>Convenient graphic and reporting forms for the Dispatcher and Administrator.</w:t>
      </w:r>
    </w:p>
    <w:p w:rsidR="00287CA1" w:rsidRDefault="003F6071" w:rsidP="003F6071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F6071">
        <w:rPr>
          <w:rFonts w:ascii="Times New Roman" w:hAnsi="Times New Roman" w:cs="Times New Roman"/>
          <w:sz w:val="24"/>
          <w:szCs w:val="24"/>
          <w:lang w:val="en-US"/>
        </w:rPr>
        <w:t xml:space="preserve">Providing engineering and technical personnel with real-time information about the condition of masts / towers during work to restore verticality and eliminate excess vibrations. </w:t>
      </w:r>
    </w:p>
    <w:p w:rsidR="00294D99" w:rsidRDefault="00294D99" w:rsidP="00294D9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94D99" w:rsidRDefault="00294D99" w:rsidP="00294D9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94D99" w:rsidRPr="00294D99" w:rsidRDefault="00294D99" w:rsidP="00294D99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94D99">
        <w:rPr>
          <w:rFonts w:ascii="Times New Roman" w:hAnsi="Times New Roman" w:cs="Times New Roman"/>
          <w:b/>
          <w:sz w:val="24"/>
          <w:szCs w:val="24"/>
          <w:lang w:val="en-US"/>
        </w:rPr>
        <w:t>Composition and architecture</w:t>
      </w:r>
    </w:p>
    <w:p w:rsidR="00294D99" w:rsidRPr="00294D99" w:rsidRDefault="00294D99" w:rsidP="00294D99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94D99" w:rsidRPr="00294D99" w:rsidRDefault="00294D99" w:rsidP="00294D9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94D99">
        <w:rPr>
          <w:rFonts w:ascii="Times New Roman" w:hAnsi="Times New Roman" w:cs="Times New Roman"/>
          <w:sz w:val="24"/>
          <w:szCs w:val="24"/>
          <w:lang w:val="en-US"/>
        </w:rPr>
        <w:t>The general architecture of ASVD is shown in Fig. 1.</w:t>
      </w:r>
    </w:p>
    <w:p w:rsidR="00294D99" w:rsidRPr="00294D99" w:rsidRDefault="00294D99" w:rsidP="00294D9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94D99">
        <w:rPr>
          <w:rFonts w:ascii="Times New Roman" w:hAnsi="Times New Roman" w:cs="Times New Roman"/>
          <w:sz w:val="24"/>
          <w:szCs w:val="24"/>
          <w:lang w:val="en-US"/>
        </w:rPr>
        <w:t>On the left, a mast is shown, on which sensors / inclinometers (SENSOR 1… N) are rigidly mounted at the levels of the mast guy-wires.</w:t>
      </w:r>
    </w:p>
    <w:p w:rsidR="00294D99" w:rsidRPr="00294D99" w:rsidRDefault="00294D99" w:rsidP="00294D9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94D99">
        <w:rPr>
          <w:rFonts w:ascii="Times New Roman" w:hAnsi="Times New Roman" w:cs="Times New Roman"/>
          <w:sz w:val="24"/>
          <w:szCs w:val="24"/>
          <w:lang w:val="en-US"/>
        </w:rPr>
        <w:t>Wind speed and direction sensors (WIND SENSORS) are installed at the top.</w:t>
      </w:r>
    </w:p>
    <w:p w:rsidR="00294D99" w:rsidRPr="00294D99" w:rsidRDefault="00294D99" w:rsidP="00294D9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94D99">
        <w:rPr>
          <w:rFonts w:ascii="Times New Roman" w:hAnsi="Times New Roman" w:cs="Times New Roman"/>
          <w:sz w:val="24"/>
          <w:szCs w:val="24"/>
          <w:lang w:val="en-US"/>
        </w:rPr>
        <w:t>The sensors are connected to a common cable via thunderstorm protection modules and transmit information (data) via the RS-485 interface. The lower end of the RS-485 cable is connected to the CONTROLLER, the software of which controls and communicates with the sensors and the 3G / 4G Modem.</w:t>
      </w:r>
    </w:p>
    <w:p w:rsidR="00294D99" w:rsidRPr="00294D99" w:rsidRDefault="00294D99" w:rsidP="00294D9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94D99">
        <w:rPr>
          <w:rFonts w:ascii="Times New Roman" w:hAnsi="Times New Roman" w:cs="Times New Roman"/>
          <w:sz w:val="24"/>
          <w:szCs w:val="24"/>
          <w:lang w:val="en-US"/>
        </w:rPr>
        <w:t>3G / 4G Modem implements data exchange with WEB-PORTAL SERVER via mobile Internet.</w:t>
      </w:r>
    </w:p>
    <w:p w:rsidR="00294D99" w:rsidRPr="00294D99" w:rsidRDefault="00294D99" w:rsidP="00294D9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94D99">
        <w:rPr>
          <w:rFonts w:ascii="Times New Roman" w:hAnsi="Times New Roman" w:cs="Times New Roman"/>
          <w:sz w:val="24"/>
          <w:szCs w:val="24"/>
          <w:lang w:val="en-US"/>
        </w:rPr>
        <w:t>WEB-PORTAL SERVER stores sensor data received via the Internet from a 3G / 4G Modem. The WEB-PORTAL SERVER software processes the sensor data array and implements the information display user interface.</w:t>
      </w:r>
    </w:p>
    <w:p w:rsidR="00294D99" w:rsidRPr="003F6071" w:rsidRDefault="00294D99" w:rsidP="00294D9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94D99">
        <w:rPr>
          <w:rFonts w:ascii="Times New Roman" w:hAnsi="Times New Roman" w:cs="Times New Roman"/>
          <w:sz w:val="24"/>
          <w:szCs w:val="24"/>
          <w:lang w:val="en-US"/>
        </w:rPr>
        <w:t>The user gets authorized access to the WEB-PORTAL SERVER through the WORK STATION using the Internet-Cloud Computing technology.</w:t>
      </w:r>
    </w:p>
    <w:p w:rsidR="003F6071" w:rsidRPr="00287CA1" w:rsidRDefault="003F6071" w:rsidP="00287C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8444A" w:rsidRPr="001E5FB8" w:rsidRDefault="0008444A" w:rsidP="00016F4E">
      <w:pPr>
        <w:pStyle w:val="ListParagraph"/>
        <w:spacing w:after="0" w:line="240" w:lineRule="auto"/>
        <w:ind w:firstLine="696"/>
        <w:rPr>
          <w:rFonts w:ascii="Times New Roman" w:hAnsi="Times New Roman" w:cs="Times New Roman"/>
          <w:sz w:val="24"/>
          <w:szCs w:val="24"/>
          <w:lang w:val="en-US"/>
        </w:rPr>
      </w:pPr>
    </w:p>
    <w:p w:rsidR="00303A03" w:rsidRPr="001E5FB8" w:rsidRDefault="00303A03" w:rsidP="001C0273">
      <w:pPr>
        <w:tabs>
          <w:tab w:val="left" w:pos="1422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03A03" w:rsidRPr="00D05586" w:rsidRDefault="00047511" w:rsidP="0004751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8987086" wp14:editId="04D18B0F">
            <wp:extent cx="5940425" cy="4924425"/>
            <wp:effectExtent l="0" t="0" r="317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D99" w:rsidRPr="001E5FB8" w:rsidRDefault="00294D99" w:rsidP="00294D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294D99">
        <w:t xml:space="preserve"> </w:t>
      </w:r>
      <w:r w:rsidRPr="001E5FB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Fig. 1</w:t>
      </w:r>
    </w:p>
    <w:p w:rsidR="00294D99" w:rsidRPr="001E5FB8" w:rsidRDefault="00294D99" w:rsidP="00294D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294D99" w:rsidRPr="001E5FB8" w:rsidRDefault="00294D99" w:rsidP="00294D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395D26" w:rsidRPr="001E5FB8" w:rsidRDefault="00294D99" w:rsidP="00294D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1E5FB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User interface</w:t>
      </w:r>
    </w:p>
    <w:p w:rsidR="00D25E23" w:rsidRPr="001E5FB8" w:rsidRDefault="00D25E23" w:rsidP="00294D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D25E23" w:rsidRPr="00D25E23" w:rsidRDefault="00D25E23" w:rsidP="00294D9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25E23">
        <w:rPr>
          <w:rFonts w:ascii="Times New Roman" w:hAnsi="Times New Roman" w:cs="Times New Roman"/>
          <w:sz w:val="24"/>
          <w:szCs w:val="24"/>
          <w:lang w:val="en-US"/>
        </w:rPr>
        <w:t>The main user interface (Work Station) window is shown in Figure 2.</w:t>
      </w:r>
    </w:p>
    <w:p w:rsidR="00E444DB" w:rsidRPr="00D25E23" w:rsidRDefault="00E444DB" w:rsidP="00E444DB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70369" w:rsidRPr="00192099" w:rsidRDefault="00170369" w:rsidP="00170369">
      <w:pPr>
        <w:ind w:firstLine="708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8ACEAC7" wp14:editId="6CB78AFD">
            <wp:extent cx="457200" cy="457200"/>
            <wp:effectExtent l="0" t="0" r="0" b="0"/>
            <wp:docPr id="1" name="Picture 1" descr="http://syscom.md/tower/images/pho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yscom.md/tower/images/phone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D99"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 wp14:anchorId="585BFCAD" wp14:editId="5BF960EC">
            <wp:extent cx="457200" cy="457200"/>
            <wp:effectExtent l="0" t="0" r="0" b="0"/>
            <wp:docPr id="2" name="Picture 2" descr="http://syscom.md/tower/images/di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yscom.md/tower/images/disp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099">
        <w:rPr>
          <w:lang w:val="en-US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0908230B" wp14:editId="1835004A">
            <wp:extent cx="457200" cy="457200"/>
            <wp:effectExtent l="0" t="0" r="0" b="0"/>
            <wp:docPr id="3" name="Picture 3" descr="http://syscom.md/tower/images/too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yscom.md/tower/images/tool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369" w:rsidRPr="00192099" w:rsidRDefault="00170369" w:rsidP="00170369">
      <w:pPr>
        <w:spacing w:after="0" w:line="240" w:lineRule="auto"/>
        <w:rPr>
          <w:b/>
          <w:lang w:val="en-US"/>
        </w:rPr>
      </w:pPr>
      <w:r>
        <w:rPr>
          <w:lang w:val="en-US"/>
        </w:rPr>
        <w:t xml:space="preserve">       </w:t>
      </w:r>
      <w:r w:rsidRPr="00192099">
        <w:rPr>
          <w:b/>
          <w:lang w:val="en-US"/>
        </w:rPr>
        <w:t>D</w:t>
      </w:r>
      <w:r>
        <w:rPr>
          <w:b/>
          <w:lang w:val="en-US"/>
        </w:rPr>
        <w:t>ATA</w:t>
      </w:r>
      <w:r w:rsidRPr="00192099">
        <w:rPr>
          <w:b/>
          <w:lang w:val="en-US"/>
        </w:rPr>
        <w:t xml:space="preserve"> D</w:t>
      </w:r>
      <w:r>
        <w:rPr>
          <w:b/>
          <w:lang w:val="en-US"/>
        </w:rPr>
        <w:t>IRECTORIES</w:t>
      </w:r>
      <w:r w:rsidRPr="00192099">
        <w:rPr>
          <w:b/>
          <w:lang w:val="en-US"/>
        </w:rPr>
        <w:tab/>
      </w:r>
      <w:r w:rsidRPr="00192099">
        <w:rPr>
          <w:b/>
          <w:lang w:val="en-US"/>
        </w:rPr>
        <w:tab/>
        <w:t>T</w:t>
      </w:r>
      <w:r>
        <w:rPr>
          <w:b/>
          <w:lang w:val="en-US"/>
        </w:rPr>
        <w:t>RAFFIC</w:t>
      </w:r>
      <w:r w:rsidRPr="00192099">
        <w:rPr>
          <w:b/>
          <w:lang w:val="en-US"/>
        </w:rPr>
        <w:t xml:space="preserve"> S</w:t>
      </w:r>
      <w:r>
        <w:rPr>
          <w:b/>
          <w:lang w:val="en-US"/>
        </w:rPr>
        <w:t>UPERINTENDENT</w:t>
      </w:r>
      <w:r w:rsidRPr="00192099">
        <w:rPr>
          <w:b/>
          <w:lang w:val="en-US"/>
        </w:rPr>
        <w:tab/>
        <w:t>A</w:t>
      </w:r>
      <w:r>
        <w:rPr>
          <w:b/>
          <w:lang w:val="en-US"/>
        </w:rPr>
        <w:t>DMINISTRATION</w:t>
      </w:r>
    </w:p>
    <w:p w:rsidR="00170369" w:rsidRDefault="00170369" w:rsidP="00170369">
      <w:pPr>
        <w:spacing w:after="0" w:line="240" w:lineRule="auto"/>
        <w:rPr>
          <w:lang w:val="en-US"/>
        </w:rPr>
      </w:pPr>
      <w:r>
        <w:rPr>
          <w:lang w:val="en-US"/>
        </w:rPr>
        <w:t xml:space="preserve">        Data directory editing</w:t>
      </w:r>
      <w:r>
        <w:rPr>
          <w:lang w:val="en-US"/>
        </w:rPr>
        <w:tab/>
      </w:r>
      <w:r>
        <w:rPr>
          <w:lang w:val="en-US"/>
        </w:rPr>
        <w:tab/>
        <w:t>Alarms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Configurations</w:t>
      </w:r>
    </w:p>
    <w:p w:rsidR="00170369" w:rsidRPr="00882939" w:rsidRDefault="00170369" w:rsidP="00170369">
      <w:pPr>
        <w:spacing w:after="0" w:line="240" w:lineRule="auto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Track Viewer</w:t>
      </w:r>
    </w:p>
    <w:p w:rsidR="00170369" w:rsidRDefault="00170369" w:rsidP="00170369">
      <w:pPr>
        <w:tabs>
          <w:tab w:val="left" w:pos="1095"/>
        </w:tabs>
      </w:pPr>
      <w:r w:rsidRPr="00192099"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eastAsia="ru-RU"/>
        </w:rPr>
        <w:drawing>
          <wp:inline distT="0" distB="0" distL="0" distR="0" wp14:anchorId="4458DF90" wp14:editId="2085787F">
            <wp:extent cx="457200" cy="457200"/>
            <wp:effectExtent l="0" t="0" r="0" b="0"/>
            <wp:docPr id="5" name="Picture 5" descr="http://syscom.md/tower/images/statist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yscom.md/tower/images/statistics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 wp14:anchorId="3B6C6A2B" wp14:editId="4931B8C8">
            <wp:extent cx="457200" cy="457200"/>
            <wp:effectExtent l="0" t="0" r="0" b="0"/>
            <wp:docPr id="6" name="Picture 6" descr="http://syscom.md/tower/images/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yscom.md/tower/images/web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369" w:rsidRPr="00192099" w:rsidRDefault="00170369" w:rsidP="00170369">
      <w:pPr>
        <w:tabs>
          <w:tab w:val="left" w:pos="1095"/>
        </w:tabs>
        <w:spacing w:after="0" w:line="240" w:lineRule="auto"/>
        <w:rPr>
          <w:b/>
          <w:lang w:val="en-US"/>
        </w:rPr>
      </w:pP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 w:rsidRPr="00192099">
        <w:rPr>
          <w:b/>
          <w:lang w:val="en-US"/>
        </w:rPr>
        <w:t>STATISTICS</w:t>
      </w:r>
      <w:r>
        <w:rPr>
          <w:b/>
          <w:lang w:val="en-US"/>
        </w:rPr>
        <w:t xml:space="preserve">         </w:t>
      </w:r>
      <w:r>
        <w:rPr>
          <w:b/>
          <w:lang w:val="en-US"/>
        </w:rPr>
        <w:tab/>
        <w:t xml:space="preserve">   USER INTERFACE LANGUAGES</w:t>
      </w:r>
      <w:r>
        <w:rPr>
          <w:b/>
          <w:lang w:val="en-US"/>
        </w:rPr>
        <w:tab/>
      </w:r>
    </w:p>
    <w:p w:rsidR="00170369" w:rsidRPr="0038643A" w:rsidRDefault="00170369" w:rsidP="00170369">
      <w:pPr>
        <w:tabs>
          <w:tab w:val="left" w:pos="1095"/>
        </w:tabs>
        <w:spacing w:after="0" w:line="240" w:lineRule="auto"/>
        <w:rPr>
          <w:lang w:val="ro-MD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D12D62">
        <w:rPr>
          <w:lang w:val="en-US"/>
        </w:rPr>
        <w:t xml:space="preserve">    Chart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38643A">
        <w:rPr>
          <w:lang w:val="en-US"/>
        </w:rPr>
        <w:t xml:space="preserve">English </w:t>
      </w:r>
      <w:r w:rsidR="00D25E23">
        <w:t>Русский</w:t>
      </w:r>
      <w:r w:rsidR="00D25E23">
        <w:rPr>
          <w:lang w:val="en-US"/>
        </w:rPr>
        <w:t xml:space="preserve"> </w:t>
      </w:r>
      <w:r w:rsidR="0038643A">
        <w:rPr>
          <w:lang w:val="en-US"/>
        </w:rPr>
        <w:t>Roman</w:t>
      </w:r>
      <w:r w:rsidR="0038643A">
        <w:rPr>
          <w:lang w:val="ro-MD"/>
        </w:rPr>
        <w:t>ă</w:t>
      </w:r>
    </w:p>
    <w:p w:rsidR="00170369" w:rsidRPr="007402DB" w:rsidRDefault="00170369" w:rsidP="00170369">
      <w:pPr>
        <w:tabs>
          <w:tab w:val="left" w:pos="1095"/>
        </w:tabs>
        <w:spacing w:after="0" w:line="240" w:lineRule="auto"/>
        <w:rPr>
          <w:lang w:val="en-US"/>
        </w:rPr>
      </w:pPr>
      <w:r w:rsidRPr="00D12D62">
        <w:rPr>
          <w:lang w:val="en-US"/>
        </w:rPr>
        <w:tab/>
      </w:r>
      <w:r w:rsidRPr="00D12D62">
        <w:rPr>
          <w:lang w:val="en-US"/>
        </w:rPr>
        <w:tab/>
        <w:t xml:space="preserve">      </w:t>
      </w:r>
      <w:r>
        <w:rPr>
          <w:lang w:val="en-US"/>
        </w:rPr>
        <w:tab/>
        <w:t xml:space="preserve">   </w:t>
      </w:r>
      <w:r w:rsidRPr="00D12D62">
        <w:rPr>
          <w:lang w:val="en-US"/>
        </w:rPr>
        <w:t xml:space="preserve"> Verticalit</w:t>
      </w:r>
      <w:r w:rsidRPr="00D12D62">
        <w:rPr>
          <w:i/>
          <w:lang w:val="en-US"/>
        </w:rPr>
        <w:t>y</w:t>
      </w:r>
      <w:r w:rsidRPr="007402DB">
        <w:rPr>
          <w:i/>
          <w:lang w:val="en-US"/>
        </w:rPr>
        <w:tab/>
      </w:r>
      <w:r w:rsidRPr="007402DB">
        <w:rPr>
          <w:i/>
          <w:lang w:val="en-US"/>
        </w:rPr>
        <w:tab/>
      </w:r>
      <w:r w:rsidRPr="007402DB">
        <w:rPr>
          <w:lang w:val="en-US"/>
        </w:rPr>
        <w:tab/>
      </w:r>
      <w:r>
        <w:rPr>
          <w:lang w:val="en-US"/>
        </w:rPr>
        <w:t xml:space="preserve"> </w:t>
      </w:r>
    </w:p>
    <w:p w:rsidR="00170369" w:rsidRDefault="00B23191" w:rsidP="00170369">
      <w:pPr>
        <w:tabs>
          <w:tab w:val="left" w:pos="10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Fig</w:t>
      </w:r>
      <w:r w:rsidR="00170369" w:rsidRPr="00D0558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="00170369" w:rsidRPr="00D0558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2</w:t>
      </w:r>
    </w:p>
    <w:p w:rsidR="00E444DB" w:rsidRPr="00D05586" w:rsidRDefault="00E444DB" w:rsidP="00170369">
      <w:pPr>
        <w:tabs>
          <w:tab w:val="left" w:pos="10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170369" w:rsidRPr="007402DB" w:rsidRDefault="00170369" w:rsidP="00170369">
      <w:pPr>
        <w:tabs>
          <w:tab w:val="left" w:pos="1095"/>
        </w:tabs>
        <w:spacing w:after="0" w:line="240" w:lineRule="auto"/>
        <w:rPr>
          <w:b/>
          <w:u w:val="single"/>
          <w:lang w:val="en-US"/>
        </w:rPr>
      </w:pPr>
    </w:p>
    <w:p w:rsidR="00FC5E97" w:rsidRPr="001E5FB8" w:rsidRDefault="00FC5E97" w:rsidP="00992658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C5E97" w:rsidRPr="00FC5E97" w:rsidRDefault="00FC5E97" w:rsidP="00992658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C5E97">
        <w:rPr>
          <w:rFonts w:ascii="Times New Roman" w:hAnsi="Times New Roman" w:cs="Times New Roman"/>
          <w:sz w:val="24"/>
          <w:szCs w:val="24"/>
          <w:lang w:val="en-US"/>
        </w:rPr>
        <w:lastRenderedPageBreak/>
        <w:t>The main functions of the System are STATISTICS-Chart and STATISTICS-Verticality, Fig. 3,4.</w:t>
      </w:r>
    </w:p>
    <w:p w:rsidR="008A47BE" w:rsidRPr="006560E7" w:rsidRDefault="008A47BE" w:rsidP="008A47BE">
      <w:pPr>
        <w:spacing w:after="0" w:line="240" w:lineRule="auto"/>
        <w:rPr>
          <w:lang w:val="en-US"/>
        </w:rPr>
      </w:pPr>
    </w:p>
    <w:p w:rsidR="008A47BE" w:rsidRDefault="00F65D36" w:rsidP="008A47BE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E3A02C7" wp14:editId="328946AA">
            <wp:extent cx="5647553" cy="2844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0921" cy="284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7BE" w:rsidRDefault="008A47BE" w:rsidP="008A47BE">
      <w:pPr>
        <w:spacing w:after="0" w:line="240" w:lineRule="auto"/>
      </w:pPr>
    </w:p>
    <w:p w:rsidR="008A47BE" w:rsidRPr="0085538B" w:rsidRDefault="00AA17B8" w:rsidP="008A47B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Fig</w:t>
      </w:r>
      <w:r w:rsidR="008A47BE" w:rsidRPr="0085538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AA17B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8A47BE" w:rsidRPr="0085538B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</w:p>
    <w:p w:rsidR="00170369" w:rsidRDefault="00D74301" w:rsidP="00472A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E26E34" wp14:editId="1DAA9304">
            <wp:extent cx="5940425" cy="263652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658" w:rsidRDefault="00AA17B8" w:rsidP="00992658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Fig</w:t>
      </w:r>
      <w:r w:rsidR="00992658" w:rsidRPr="00F6431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="00992658" w:rsidRPr="00F6431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4</w:t>
      </w:r>
    </w:p>
    <w:p w:rsidR="008168C0" w:rsidRDefault="008168C0" w:rsidP="00992658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8168C0" w:rsidRPr="008168C0" w:rsidRDefault="008168C0" w:rsidP="008168C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168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8168C0">
        <w:rPr>
          <w:rFonts w:ascii="Times New Roman" w:hAnsi="Times New Roman" w:cs="Times New Roman"/>
          <w:sz w:val="24"/>
          <w:szCs w:val="24"/>
          <w:lang w:val="en-US"/>
        </w:rPr>
        <w:t>ig. 5 shows alarms for vertical or vibration violation of the mast / tower.</w:t>
      </w:r>
    </w:p>
    <w:p w:rsidR="0087591F" w:rsidRPr="001E5FB8" w:rsidRDefault="0087591F" w:rsidP="0087591F">
      <w:pPr>
        <w:spacing w:after="0" w:line="240" w:lineRule="auto"/>
        <w:rPr>
          <w:lang w:val="en-US"/>
        </w:rPr>
      </w:pPr>
    </w:p>
    <w:p w:rsidR="0087591F" w:rsidRPr="001E5FB8" w:rsidRDefault="0087591F" w:rsidP="00992658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E4982" w:rsidRPr="0085538B" w:rsidRDefault="00E31101" w:rsidP="00FE498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608BD87F" wp14:editId="6FFD7D44">
            <wp:simplePos x="0" y="0"/>
            <wp:positionH relativeFrom="column">
              <wp:posOffset>460375</wp:posOffset>
            </wp:positionH>
            <wp:positionV relativeFrom="paragraph">
              <wp:posOffset>0</wp:posOffset>
            </wp:positionV>
            <wp:extent cx="1791970" cy="2166620"/>
            <wp:effectExtent l="0" t="0" r="0" b="508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465">
        <w:rPr>
          <w:noProof/>
          <w:lang w:eastAsia="ru-RU"/>
        </w:rPr>
        <w:drawing>
          <wp:inline distT="0" distB="0" distL="0" distR="0" wp14:anchorId="72CDD9B0" wp14:editId="5E2516DE">
            <wp:extent cx="2687400" cy="213773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28177" cy="217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465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8D555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Fig</w:t>
      </w:r>
      <w:r w:rsidR="00FE4982" w:rsidRPr="0085538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8D5552" w:rsidRPr="008D555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FE4982" w:rsidRPr="0085538B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</w:p>
    <w:p w:rsidR="00472A92" w:rsidRPr="00CA5C13" w:rsidRDefault="00472A92" w:rsidP="00FE498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5C13" w:rsidRDefault="00CA5C13" w:rsidP="00481465">
      <w:pPr>
        <w:spacing w:after="0" w:line="240" w:lineRule="auto"/>
      </w:pPr>
    </w:p>
    <w:p w:rsidR="00D05586" w:rsidRPr="008745AD" w:rsidRDefault="00D05586" w:rsidP="00481465">
      <w:pPr>
        <w:spacing w:after="0" w:line="240" w:lineRule="auto"/>
        <w:rPr>
          <w:rFonts w:ascii="Times New Roman" w:hAnsi="Times New Roman" w:cs="Times New Roman"/>
        </w:rPr>
      </w:pPr>
    </w:p>
    <w:p w:rsidR="00222994" w:rsidRDefault="000918B5" w:rsidP="002229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Basic parameters</w:t>
      </w:r>
    </w:p>
    <w:p w:rsidR="00222994" w:rsidRPr="00BF0D72" w:rsidRDefault="000918B5" w:rsidP="002229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18B5">
        <w:rPr>
          <w:rFonts w:ascii="Times New Roman" w:hAnsi="Times New Roman" w:cs="Times New Roman"/>
          <w:sz w:val="24"/>
          <w:szCs w:val="24"/>
        </w:rPr>
        <w:t>Technical specifications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5524"/>
        <w:gridCol w:w="3827"/>
      </w:tblGrid>
      <w:tr w:rsidR="00222994" w:rsidTr="00720CCC">
        <w:tc>
          <w:tcPr>
            <w:tcW w:w="5524" w:type="dxa"/>
          </w:tcPr>
          <w:p w:rsidR="00222994" w:rsidRPr="000918B5" w:rsidRDefault="000918B5" w:rsidP="00720CC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Name</w:t>
            </w:r>
          </w:p>
        </w:tc>
        <w:tc>
          <w:tcPr>
            <w:tcW w:w="3827" w:type="dxa"/>
          </w:tcPr>
          <w:p w:rsidR="00222994" w:rsidRPr="008D5552" w:rsidRDefault="000918B5" w:rsidP="000918B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Specification</w:t>
            </w:r>
          </w:p>
        </w:tc>
      </w:tr>
      <w:tr w:rsidR="00222994" w:rsidTr="00720CCC">
        <w:tc>
          <w:tcPr>
            <w:tcW w:w="5524" w:type="dxa"/>
          </w:tcPr>
          <w:p w:rsidR="00222994" w:rsidRPr="000918B5" w:rsidRDefault="00222994" w:rsidP="000918B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18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918B5" w:rsidRPr="000918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Periodicity of displaying information from sensors</w:t>
            </w:r>
          </w:p>
        </w:tc>
        <w:tc>
          <w:tcPr>
            <w:tcW w:w="3827" w:type="dxa"/>
          </w:tcPr>
          <w:p w:rsidR="00222994" w:rsidRDefault="00E31101" w:rsidP="004E3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552">
              <w:rPr>
                <w:rFonts w:ascii="Times New Roman" w:hAnsi="Times New Roman" w:cs="Times New Roman"/>
                <w:sz w:val="24"/>
                <w:szCs w:val="24"/>
              </w:rPr>
              <w:t>100-200</w:t>
            </w:r>
            <w:r w:rsidR="002229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3BC8" w:rsidRPr="004E3BC8">
              <w:rPr>
                <w:rFonts w:ascii="Times New Roman" w:hAnsi="Times New Roman" w:cs="Times New Roman"/>
                <w:sz w:val="24"/>
                <w:szCs w:val="24"/>
              </w:rPr>
              <w:t>milliseconds</w:t>
            </w:r>
          </w:p>
        </w:tc>
      </w:tr>
      <w:tr w:rsidR="00222994" w:rsidTr="00720CCC">
        <w:trPr>
          <w:trHeight w:val="864"/>
        </w:trPr>
        <w:tc>
          <w:tcPr>
            <w:tcW w:w="5524" w:type="dxa"/>
          </w:tcPr>
          <w:p w:rsidR="00222994" w:rsidRPr="001E5FB8" w:rsidRDefault="001E5FB8" w:rsidP="001E5F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5F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Displaying information on WORKSTATION </w:t>
            </w:r>
          </w:p>
        </w:tc>
        <w:tc>
          <w:tcPr>
            <w:tcW w:w="3827" w:type="dxa"/>
          </w:tcPr>
          <w:p w:rsidR="00785DCB" w:rsidRPr="00785DCB" w:rsidRDefault="00222994" w:rsidP="00785D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5D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F247EE" w:rsidRPr="00785D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85DCB" w:rsidRPr="00785D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Timeline of fluctuations</w:t>
            </w:r>
          </w:p>
          <w:p w:rsidR="00785DCB" w:rsidRPr="00785DCB" w:rsidRDefault="00785DCB" w:rsidP="00785D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5D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Typical scheme of geodetic measurement of verticality</w:t>
            </w:r>
          </w:p>
          <w:p w:rsidR="009E03BD" w:rsidRPr="00C91E5B" w:rsidRDefault="00785DCB" w:rsidP="00785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DCB">
              <w:rPr>
                <w:rFonts w:ascii="Times New Roman" w:hAnsi="Times New Roman" w:cs="Times New Roman"/>
                <w:sz w:val="24"/>
                <w:szCs w:val="24"/>
              </w:rPr>
              <w:t>- Pie chart of deviations</w:t>
            </w:r>
          </w:p>
        </w:tc>
      </w:tr>
      <w:tr w:rsidR="00222994" w:rsidTr="00720CCC">
        <w:trPr>
          <w:trHeight w:val="303"/>
        </w:trPr>
        <w:tc>
          <w:tcPr>
            <w:tcW w:w="5524" w:type="dxa"/>
          </w:tcPr>
          <w:p w:rsidR="00222994" w:rsidRPr="00B106EB" w:rsidRDefault="00B106EB" w:rsidP="00B106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06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Method of transmitting / receiving information</w:t>
            </w:r>
          </w:p>
        </w:tc>
        <w:tc>
          <w:tcPr>
            <w:tcW w:w="3827" w:type="dxa"/>
          </w:tcPr>
          <w:p w:rsidR="00222994" w:rsidRPr="00B106EB" w:rsidRDefault="00222994" w:rsidP="00B106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06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106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Internet, RS-482</w:t>
            </w:r>
          </w:p>
        </w:tc>
      </w:tr>
      <w:tr w:rsidR="00222994" w:rsidRPr="003F7BCB" w:rsidTr="00720CCC">
        <w:tc>
          <w:tcPr>
            <w:tcW w:w="5524" w:type="dxa"/>
          </w:tcPr>
          <w:p w:rsidR="00222994" w:rsidRPr="00B106EB" w:rsidRDefault="00B106EB" w:rsidP="00720C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06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Operating conditions for outdoor components:</w:t>
            </w:r>
          </w:p>
          <w:p w:rsidR="00222994" w:rsidRPr="00625373" w:rsidRDefault="00222994" w:rsidP="00720C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53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9F034C" w:rsidRPr="006253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25373" w:rsidRPr="006253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Humidity protection level</w:t>
            </w:r>
          </w:p>
          <w:p w:rsidR="00222994" w:rsidRPr="00625373" w:rsidRDefault="00222994" w:rsidP="00720C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53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625373" w:rsidRPr="00625373">
              <w:rPr>
                <w:lang w:val="en-US"/>
              </w:rPr>
              <w:t xml:space="preserve"> </w:t>
            </w:r>
            <w:r w:rsidR="00625373" w:rsidRPr="006253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Electromagnetic and lightning protection</w:t>
            </w:r>
          </w:p>
          <w:p w:rsidR="00222994" w:rsidRDefault="00222994" w:rsidP="00720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25373">
              <w:t xml:space="preserve"> </w:t>
            </w:r>
            <w:r w:rsidR="00625373" w:rsidRPr="00625373">
              <w:rPr>
                <w:rFonts w:ascii="Times New Roman" w:hAnsi="Times New Roman" w:cs="Times New Roman"/>
                <w:sz w:val="24"/>
                <w:szCs w:val="24"/>
              </w:rPr>
              <w:t>Impact resistance</w:t>
            </w:r>
          </w:p>
          <w:p w:rsidR="003F7BCB" w:rsidRPr="00811D7E" w:rsidRDefault="003F7BCB" w:rsidP="00720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222994" w:rsidRPr="00195292" w:rsidRDefault="00222994" w:rsidP="00720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2994" w:rsidRPr="00C86CEC" w:rsidRDefault="00222994" w:rsidP="00720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2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r w:rsidRPr="00C86CE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:rsidR="00222994" w:rsidRPr="00C86CEC" w:rsidRDefault="00222994" w:rsidP="00720CCC">
            <w:pPr>
              <w:rPr>
                <w:rFonts w:ascii="Times New Roman" w:eastAsia="MicrosoftYaHei" w:hAnsi="Times New Roman" w:cs="Times New Roman"/>
                <w:sz w:val="24"/>
                <w:szCs w:val="24"/>
              </w:rPr>
            </w:pPr>
            <w:r w:rsidRPr="00C86CEC">
              <w:rPr>
                <w:rFonts w:eastAsia="MicrosoftYaHei" w:cstheme="minorHAnsi"/>
              </w:rPr>
              <w:t xml:space="preserve"> </w:t>
            </w:r>
            <w:r w:rsidRPr="00323899">
              <w:rPr>
                <w:rFonts w:ascii="Times New Roman" w:eastAsia="MicrosoftYaHei" w:hAnsi="Times New Roman" w:cs="Times New Roman"/>
                <w:sz w:val="24"/>
                <w:szCs w:val="24"/>
                <w:lang w:val="en-US"/>
              </w:rPr>
              <w:t>GBT</w:t>
            </w:r>
            <w:r w:rsidRPr="00C86CEC">
              <w:rPr>
                <w:rFonts w:ascii="Times New Roman" w:eastAsia="MicrosoftYaHei" w:hAnsi="Times New Roman" w:cs="Times New Roman"/>
                <w:sz w:val="24"/>
                <w:szCs w:val="24"/>
              </w:rPr>
              <w:t>17626</w:t>
            </w:r>
          </w:p>
          <w:p w:rsidR="00222994" w:rsidRPr="00C91E5B" w:rsidRDefault="00625373" w:rsidP="00720CCC">
            <w:pPr>
              <w:rPr>
                <w:rFonts w:ascii="Times New Roman" w:eastAsia="MicrosoftYaHei" w:hAnsi="Times New Roman" w:cs="Times New Roman"/>
                <w:sz w:val="24"/>
                <w:szCs w:val="24"/>
              </w:rPr>
            </w:pPr>
            <w:r w:rsidRPr="00625373">
              <w:rPr>
                <w:rFonts w:ascii="Times New Roman" w:eastAsia="MicrosoftYaHei" w:hAnsi="Times New Roman" w:cs="Times New Roman"/>
                <w:sz w:val="24"/>
                <w:szCs w:val="24"/>
              </w:rPr>
              <w:t>2000g, 0.5ms, 3 times</w:t>
            </w:r>
          </w:p>
          <w:p w:rsidR="00811D7E" w:rsidRPr="00811D7E" w:rsidRDefault="00811D7E" w:rsidP="00F57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2994" w:rsidRPr="00776535" w:rsidRDefault="00625373" w:rsidP="00222994">
      <w:pPr>
        <w:autoSpaceDE w:val="0"/>
        <w:autoSpaceDN w:val="0"/>
        <w:adjustRightInd w:val="0"/>
        <w:spacing w:after="0" w:line="240" w:lineRule="auto"/>
        <w:rPr>
          <w:rFonts w:ascii="Times New Roman" w:eastAsia="MicrosoftYaHei" w:hAnsi="Times New Roman" w:cs="Times New Roman"/>
          <w:color w:val="000000" w:themeColor="text1"/>
          <w:sz w:val="24"/>
          <w:szCs w:val="24"/>
        </w:rPr>
      </w:pPr>
      <w:r w:rsidRPr="00625373">
        <w:rPr>
          <w:rFonts w:ascii="Times New Roman" w:eastAsia="MicrosoftYaHei" w:hAnsi="Times New Roman" w:cs="Times New Roman"/>
          <w:color w:val="000000" w:themeColor="text1"/>
          <w:sz w:val="24"/>
          <w:szCs w:val="24"/>
        </w:rPr>
        <w:t>Measuring accuracy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552"/>
        <w:gridCol w:w="1971"/>
        <w:gridCol w:w="2984"/>
      </w:tblGrid>
      <w:tr w:rsidR="00811D7E" w:rsidRPr="00625373" w:rsidTr="00811D7E">
        <w:tc>
          <w:tcPr>
            <w:tcW w:w="1838" w:type="dxa"/>
          </w:tcPr>
          <w:p w:rsidR="00811D7E" w:rsidRPr="009B7465" w:rsidRDefault="00625373" w:rsidP="00625373">
            <w:pPr>
              <w:autoSpaceDE w:val="0"/>
              <w:autoSpaceDN w:val="0"/>
              <w:adjustRightInd w:val="0"/>
              <w:jc w:val="center"/>
              <w:rPr>
                <w:rFonts w:ascii="Times New Roman" w:eastAsia="MicrosoftYaHei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25373">
              <w:rPr>
                <w:rFonts w:ascii="Times New Roman" w:eastAsia="MicrosoftYaHei" w:hAnsi="Times New Roman" w:cs="Times New Roman"/>
                <w:i/>
                <w:color w:val="000000" w:themeColor="text1"/>
                <w:sz w:val="24"/>
                <w:szCs w:val="24"/>
              </w:rPr>
              <w:t xml:space="preserve">Sensor type </w:t>
            </w:r>
          </w:p>
        </w:tc>
        <w:tc>
          <w:tcPr>
            <w:tcW w:w="2552" w:type="dxa"/>
          </w:tcPr>
          <w:p w:rsidR="00811D7E" w:rsidRPr="00625373" w:rsidRDefault="00625373" w:rsidP="00625373">
            <w:pPr>
              <w:autoSpaceDE w:val="0"/>
              <w:autoSpaceDN w:val="0"/>
              <w:adjustRightInd w:val="0"/>
              <w:jc w:val="center"/>
              <w:rPr>
                <w:rFonts w:ascii="Times New Roman" w:eastAsia="MicrosoftYaHei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</w:pPr>
            <w:r w:rsidRPr="00625373">
              <w:rPr>
                <w:rFonts w:ascii="Times New Roman" w:eastAsia="MicrosoftYaHei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 xml:space="preserve">Mean time between failures (MTBF), hour </w:t>
            </w:r>
            <w:r w:rsidR="00811D7E" w:rsidRPr="00625373">
              <w:rPr>
                <w:rFonts w:ascii="Times New Roman" w:eastAsia="MicrosoftYaHei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71" w:type="dxa"/>
          </w:tcPr>
          <w:p w:rsidR="00811D7E" w:rsidRPr="009B7465" w:rsidRDefault="00625373" w:rsidP="00625373">
            <w:pPr>
              <w:autoSpaceDE w:val="0"/>
              <w:autoSpaceDN w:val="0"/>
              <w:adjustRightInd w:val="0"/>
              <w:jc w:val="center"/>
              <w:rPr>
                <w:rFonts w:ascii="Times New Roman" w:eastAsia="MicrosoftYaHei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25373">
              <w:rPr>
                <w:rFonts w:ascii="Times New Roman" w:eastAsia="MicrosoftYaHei" w:hAnsi="Times New Roman" w:cs="Times New Roman"/>
                <w:i/>
                <w:color w:val="000000" w:themeColor="text1"/>
                <w:sz w:val="24"/>
                <w:szCs w:val="24"/>
              </w:rPr>
              <w:t xml:space="preserve">Accuracy of ASVD, degrees </w:t>
            </w:r>
          </w:p>
        </w:tc>
        <w:tc>
          <w:tcPr>
            <w:tcW w:w="2984" w:type="dxa"/>
          </w:tcPr>
          <w:p w:rsidR="00811D7E" w:rsidRPr="00625373" w:rsidRDefault="00625373" w:rsidP="00625373">
            <w:pPr>
              <w:autoSpaceDE w:val="0"/>
              <w:autoSpaceDN w:val="0"/>
              <w:adjustRightInd w:val="0"/>
              <w:jc w:val="center"/>
              <w:rPr>
                <w:rFonts w:ascii="Times New Roman" w:eastAsia="MicrosoftYaHei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</w:pPr>
            <w:r w:rsidRPr="00625373">
              <w:rPr>
                <w:rFonts w:ascii="Times New Roman" w:eastAsia="MicrosoftYaHei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 xml:space="preserve">Operating temperature range </w:t>
            </w:r>
          </w:p>
        </w:tc>
      </w:tr>
      <w:tr w:rsidR="00811D7E" w:rsidRPr="00776535" w:rsidTr="00811D7E">
        <w:tc>
          <w:tcPr>
            <w:tcW w:w="1838" w:type="dxa"/>
          </w:tcPr>
          <w:p w:rsidR="00811D7E" w:rsidRPr="00E75AD0" w:rsidRDefault="00811D7E" w:rsidP="00720CCC">
            <w:pPr>
              <w:autoSpaceDE w:val="0"/>
              <w:autoSpaceDN w:val="0"/>
              <w:adjustRightInd w:val="0"/>
              <w:rPr>
                <w:rFonts w:ascii="Times New Roman" w:eastAsia="MicrosoftYaHei" w:hAnsi="Times New Roman" w:cs="Times New Roman"/>
                <w:color w:val="000000" w:themeColor="text1"/>
                <w:sz w:val="24"/>
                <w:szCs w:val="24"/>
              </w:rPr>
            </w:pPr>
            <w:r w:rsidRPr="00776535">
              <w:rPr>
                <w:rFonts w:ascii="Times New Roman" w:eastAsia="MicrosoftYaHei" w:hAnsi="Times New Roman" w:cs="Times New Roman"/>
                <w:color w:val="000000" w:themeColor="text1"/>
                <w:sz w:val="24"/>
                <w:szCs w:val="24"/>
              </w:rPr>
              <w:t>BWM 426</w:t>
            </w:r>
          </w:p>
        </w:tc>
        <w:tc>
          <w:tcPr>
            <w:tcW w:w="2552" w:type="dxa"/>
          </w:tcPr>
          <w:p w:rsidR="00811D7E" w:rsidRPr="00E75AD0" w:rsidRDefault="00811D7E" w:rsidP="00720CCC">
            <w:pPr>
              <w:autoSpaceDE w:val="0"/>
              <w:autoSpaceDN w:val="0"/>
              <w:adjustRightInd w:val="0"/>
              <w:rPr>
                <w:rFonts w:ascii="Times New Roman" w:eastAsia="MicrosoftYaHe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icrosoftYaHei" w:hAnsi="Times New Roman" w:cs="Times New Roman"/>
                <w:color w:val="000000" w:themeColor="text1"/>
                <w:sz w:val="24"/>
                <w:szCs w:val="24"/>
              </w:rPr>
              <w:t>30000,0</w:t>
            </w:r>
          </w:p>
        </w:tc>
        <w:tc>
          <w:tcPr>
            <w:tcW w:w="1971" w:type="dxa"/>
          </w:tcPr>
          <w:p w:rsidR="00811D7E" w:rsidRPr="00E75AD0" w:rsidRDefault="00811D7E" w:rsidP="00720CCC">
            <w:pPr>
              <w:autoSpaceDE w:val="0"/>
              <w:autoSpaceDN w:val="0"/>
              <w:adjustRightInd w:val="0"/>
              <w:rPr>
                <w:rFonts w:ascii="Times New Roman" w:eastAsia="MicrosoftYaHei" w:hAnsi="Times New Roman" w:cs="Times New Roman"/>
                <w:color w:val="000000" w:themeColor="text1"/>
                <w:sz w:val="24"/>
                <w:szCs w:val="24"/>
              </w:rPr>
            </w:pPr>
            <w:r w:rsidRPr="00E75AD0">
              <w:rPr>
                <w:rFonts w:ascii="Times New Roman" w:eastAsia="MicrosoftYaHei" w:hAnsi="Times New Roman" w:cs="Times New Roman"/>
                <w:color w:val="000000" w:themeColor="text1"/>
                <w:sz w:val="24"/>
                <w:szCs w:val="24"/>
              </w:rPr>
              <w:t>0,02</w:t>
            </w:r>
          </w:p>
        </w:tc>
        <w:tc>
          <w:tcPr>
            <w:tcW w:w="2984" w:type="dxa"/>
          </w:tcPr>
          <w:p w:rsidR="00811D7E" w:rsidRPr="00776535" w:rsidRDefault="00811D7E" w:rsidP="00720CCC">
            <w:pPr>
              <w:autoSpaceDE w:val="0"/>
              <w:autoSpaceDN w:val="0"/>
              <w:adjustRightInd w:val="0"/>
              <w:rPr>
                <w:rFonts w:ascii="Times New Roman" w:eastAsia="MicrosoftYaHei" w:hAnsi="Times New Roman" w:cs="Times New Roman"/>
                <w:color w:val="000000" w:themeColor="text1"/>
                <w:sz w:val="24"/>
                <w:szCs w:val="24"/>
              </w:rPr>
            </w:pPr>
            <w:r w:rsidRPr="00776535">
              <w:rPr>
                <w:rFonts w:ascii="Times New Roman" w:eastAsia="MicrosoftYaHei" w:hAnsi="Times New Roman" w:cs="Times New Roman"/>
                <w:sz w:val="24"/>
                <w:szCs w:val="24"/>
              </w:rPr>
              <w:t>-40</w:t>
            </w:r>
            <w:r w:rsidRPr="00776535">
              <w:rPr>
                <w:rFonts w:ascii="Times New Roman" w:eastAsia="MalgunGothic" w:hAnsi="Times New Roman" w:cs="Times New Roman"/>
                <w:sz w:val="24"/>
                <w:szCs w:val="24"/>
              </w:rPr>
              <w:t>～</w:t>
            </w:r>
            <w:r w:rsidRPr="00776535">
              <w:rPr>
                <w:rFonts w:ascii="Times New Roman" w:eastAsia="MicrosoftYaHei" w:hAnsi="Times New Roman" w:cs="Times New Roman"/>
                <w:sz w:val="24"/>
                <w:szCs w:val="24"/>
              </w:rPr>
              <w:t>85℃</w:t>
            </w:r>
          </w:p>
        </w:tc>
      </w:tr>
      <w:tr w:rsidR="00811D7E" w:rsidRPr="00776535" w:rsidTr="00811D7E">
        <w:tc>
          <w:tcPr>
            <w:tcW w:w="1838" w:type="dxa"/>
          </w:tcPr>
          <w:p w:rsidR="00811D7E" w:rsidRPr="00E75AD0" w:rsidRDefault="00811D7E" w:rsidP="00720CCC">
            <w:pPr>
              <w:autoSpaceDE w:val="0"/>
              <w:autoSpaceDN w:val="0"/>
              <w:adjustRightInd w:val="0"/>
              <w:rPr>
                <w:rFonts w:ascii="Times New Roman" w:eastAsia="MicrosoftYaHei" w:hAnsi="Times New Roman" w:cs="Times New Roman"/>
                <w:color w:val="000000" w:themeColor="text1"/>
                <w:sz w:val="24"/>
                <w:szCs w:val="24"/>
              </w:rPr>
            </w:pPr>
            <w:r w:rsidRPr="00776535">
              <w:rPr>
                <w:rFonts w:ascii="Times New Roman" w:eastAsia="MicrosoftYaHei" w:hAnsi="Times New Roman" w:cs="Times New Roman"/>
                <w:color w:val="000000" w:themeColor="text1"/>
                <w:sz w:val="24"/>
                <w:szCs w:val="24"/>
                <w:lang w:val="en-US"/>
              </w:rPr>
              <w:t>BWS</w:t>
            </w:r>
            <w:r w:rsidRPr="00E75AD0">
              <w:rPr>
                <w:rFonts w:ascii="Times New Roman" w:eastAsia="MicrosoftYaHei" w:hAnsi="Times New Roman" w:cs="Times New Roman"/>
                <w:color w:val="000000" w:themeColor="text1"/>
                <w:sz w:val="24"/>
                <w:szCs w:val="24"/>
              </w:rPr>
              <w:t xml:space="preserve"> 2000</w:t>
            </w:r>
          </w:p>
        </w:tc>
        <w:tc>
          <w:tcPr>
            <w:tcW w:w="2552" w:type="dxa"/>
          </w:tcPr>
          <w:p w:rsidR="00811D7E" w:rsidRPr="00E75AD0" w:rsidRDefault="00811D7E" w:rsidP="00720CCC">
            <w:pPr>
              <w:autoSpaceDE w:val="0"/>
              <w:autoSpaceDN w:val="0"/>
              <w:adjustRightInd w:val="0"/>
              <w:rPr>
                <w:rFonts w:ascii="Times New Roman" w:eastAsia="MicrosoftYaHe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MicrosoftYaHei" w:hAnsi="Times New Roman" w:cs="Times New Roman"/>
                <w:color w:val="000000" w:themeColor="text1"/>
                <w:sz w:val="24"/>
                <w:szCs w:val="24"/>
              </w:rPr>
              <w:t>90000,0</w:t>
            </w:r>
          </w:p>
        </w:tc>
        <w:tc>
          <w:tcPr>
            <w:tcW w:w="1971" w:type="dxa"/>
          </w:tcPr>
          <w:p w:rsidR="00811D7E" w:rsidRPr="00E75AD0" w:rsidRDefault="00811D7E" w:rsidP="00720CCC">
            <w:pPr>
              <w:autoSpaceDE w:val="0"/>
              <w:autoSpaceDN w:val="0"/>
              <w:adjustRightInd w:val="0"/>
              <w:rPr>
                <w:rFonts w:ascii="Times New Roman" w:eastAsia="MicrosoftYaHei" w:hAnsi="Times New Roman" w:cs="Times New Roman"/>
                <w:color w:val="000000" w:themeColor="text1"/>
                <w:sz w:val="24"/>
                <w:szCs w:val="24"/>
              </w:rPr>
            </w:pPr>
            <w:r w:rsidRPr="00E75AD0">
              <w:rPr>
                <w:rFonts w:ascii="Times New Roman" w:eastAsia="MicrosoftYaHei" w:hAnsi="Times New Roman" w:cs="Times New Roman"/>
                <w:color w:val="000000" w:themeColor="text1"/>
                <w:sz w:val="24"/>
                <w:szCs w:val="24"/>
              </w:rPr>
              <w:t>0,002</w:t>
            </w:r>
          </w:p>
        </w:tc>
        <w:tc>
          <w:tcPr>
            <w:tcW w:w="2984" w:type="dxa"/>
          </w:tcPr>
          <w:p w:rsidR="00811D7E" w:rsidRPr="00776535" w:rsidRDefault="00811D7E" w:rsidP="00720CCC">
            <w:pPr>
              <w:autoSpaceDE w:val="0"/>
              <w:autoSpaceDN w:val="0"/>
              <w:adjustRightInd w:val="0"/>
              <w:rPr>
                <w:rFonts w:ascii="Times New Roman" w:eastAsia="MicrosoftYaHei" w:hAnsi="Times New Roman" w:cs="Times New Roman"/>
                <w:color w:val="000000" w:themeColor="text1"/>
                <w:sz w:val="24"/>
                <w:szCs w:val="24"/>
              </w:rPr>
            </w:pPr>
            <w:r w:rsidRPr="00776535">
              <w:rPr>
                <w:rFonts w:ascii="Times New Roman" w:eastAsia="MicrosoftYaHei" w:hAnsi="Times New Roman" w:cs="Times New Roman"/>
                <w:sz w:val="24"/>
                <w:szCs w:val="24"/>
              </w:rPr>
              <w:t>-40</w:t>
            </w:r>
            <w:r w:rsidRPr="00776535">
              <w:rPr>
                <w:rFonts w:ascii="Times New Roman" w:eastAsia="MalgunGothic" w:hAnsi="Times New Roman" w:cs="Times New Roman"/>
                <w:sz w:val="24"/>
                <w:szCs w:val="24"/>
              </w:rPr>
              <w:t>～</w:t>
            </w:r>
            <w:r w:rsidRPr="00776535">
              <w:rPr>
                <w:rFonts w:ascii="Times New Roman" w:eastAsia="MicrosoftYaHei" w:hAnsi="Times New Roman" w:cs="Times New Roman"/>
                <w:sz w:val="24"/>
                <w:szCs w:val="24"/>
              </w:rPr>
              <w:t>85℃</w:t>
            </w:r>
          </w:p>
        </w:tc>
      </w:tr>
    </w:tbl>
    <w:p w:rsidR="00222994" w:rsidRDefault="00222994" w:rsidP="00222994">
      <w:pPr>
        <w:rPr>
          <w:rFonts w:ascii="Times New Roman" w:hAnsi="Times New Roman" w:cs="Times New Roman"/>
          <w:sz w:val="24"/>
          <w:szCs w:val="24"/>
        </w:rPr>
      </w:pPr>
    </w:p>
    <w:p w:rsidR="00266D82" w:rsidRPr="00625373" w:rsidRDefault="00625373" w:rsidP="0022299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25373">
        <w:rPr>
          <w:rFonts w:ascii="Times New Roman" w:hAnsi="Times New Roman" w:cs="Times New Roman"/>
          <w:sz w:val="24"/>
          <w:szCs w:val="24"/>
          <w:lang w:val="en-US"/>
        </w:rPr>
        <w:t>ASVD implemented in the Republic of Moldova at the state-owned enterprise RADIOCOM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253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B7DC3" w:rsidRPr="007A06B1" w:rsidRDefault="003B7DC3" w:rsidP="003B7DC3">
      <w:pPr>
        <w:tabs>
          <w:tab w:val="left" w:pos="3243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sectPr w:rsidR="003B7DC3" w:rsidRPr="007A0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221F" w:rsidRDefault="00F5221F" w:rsidP="00A719FD">
      <w:pPr>
        <w:spacing w:after="0" w:line="240" w:lineRule="auto"/>
      </w:pPr>
      <w:r>
        <w:separator/>
      </w:r>
    </w:p>
  </w:endnote>
  <w:endnote w:type="continuationSeparator" w:id="0">
    <w:p w:rsidR="00F5221F" w:rsidRDefault="00F5221F" w:rsidP="00A71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icrosoftYaHei">
    <w:altName w:val="Malgun Gothic Semilight"/>
    <w:panose1 w:val="00000000000000000000"/>
    <w:charset w:val="86"/>
    <w:family w:val="auto"/>
    <w:notTrueType/>
    <w:pitch w:val="default"/>
    <w:sig w:usb0="00000081" w:usb1="080F0000" w:usb2="00000010" w:usb3="00000000" w:csb0="00060008" w:csb1="00000000"/>
  </w:font>
  <w:font w:name="MalgunGothic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221F" w:rsidRDefault="00F5221F" w:rsidP="00A719FD">
      <w:pPr>
        <w:spacing w:after="0" w:line="240" w:lineRule="auto"/>
      </w:pPr>
      <w:r>
        <w:separator/>
      </w:r>
    </w:p>
  </w:footnote>
  <w:footnote w:type="continuationSeparator" w:id="0">
    <w:p w:rsidR="00F5221F" w:rsidRDefault="00F5221F" w:rsidP="00A71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F26544"/>
    <w:multiLevelType w:val="hybridMultilevel"/>
    <w:tmpl w:val="7E6C9D40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B5E275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624E1E7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6A800DFA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6BA147B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72B00ADE"/>
    <w:multiLevelType w:val="hybridMultilevel"/>
    <w:tmpl w:val="0B868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1930B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818"/>
    <w:rsid w:val="00016F4E"/>
    <w:rsid w:val="00016FB8"/>
    <w:rsid w:val="00024DE0"/>
    <w:rsid w:val="00047511"/>
    <w:rsid w:val="00062A09"/>
    <w:rsid w:val="000654D9"/>
    <w:rsid w:val="0008444A"/>
    <w:rsid w:val="000918B5"/>
    <w:rsid w:val="000A0F66"/>
    <w:rsid w:val="000A634A"/>
    <w:rsid w:val="000B49D4"/>
    <w:rsid w:val="000C240B"/>
    <w:rsid w:val="000D1BEA"/>
    <w:rsid w:val="000E3C68"/>
    <w:rsid w:val="0016082C"/>
    <w:rsid w:val="00170369"/>
    <w:rsid w:val="00195292"/>
    <w:rsid w:val="001B7BEF"/>
    <w:rsid w:val="001C0273"/>
    <w:rsid w:val="001C4420"/>
    <w:rsid w:val="001E5FB8"/>
    <w:rsid w:val="001F6BCB"/>
    <w:rsid w:val="00201543"/>
    <w:rsid w:val="002200A8"/>
    <w:rsid w:val="00222994"/>
    <w:rsid w:val="00240331"/>
    <w:rsid w:val="00247789"/>
    <w:rsid w:val="00253929"/>
    <w:rsid w:val="00256055"/>
    <w:rsid w:val="00266D82"/>
    <w:rsid w:val="00287CA1"/>
    <w:rsid w:val="00294D99"/>
    <w:rsid w:val="002C010C"/>
    <w:rsid w:val="002E3934"/>
    <w:rsid w:val="00303A03"/>
    <w:rsid w:val="00323899"/>
    <w:rsid w:val="00345CDE"/>
    <w:rsid w:val="003534E1"/>
    <w:rsid w:val="003554A8"/>
    <w:rsid w:val="0037187C"/>
    <w:rsid w:val="00377529"/>
    <w:rsid w:val="0038643A"/>
    <w:rsid w:val="00395D26"/>
    <w:rsid w:val="003A39C8"/>
    <w:rsid w:val="003B7DC3"/>
    <w:rsid w:val="003F6071"/>
    <w:rsid w:val="003F7BCB"/>
    <w:rsid w:val="004124C9"/>
    <w:rsid w:val="00456CFF"/>
    <w:rsid w:val="00465533"/>
    <w:rsid w:val="004663BE"/>
    <w:rsid w:val="00472A92"/>
    <w:rsid w:val="00475917"/>
    <w:rsid w:val="00481465"/>
    <w:rsid w:val="00482F91"/>
    <w:rsid w:val="00487C3C"/>
    <w:rsid w:val="004A6EC3"/>
    <w:rsid w:val="004C799D"/>
    <w:rsid w:val="004E3BC8"/>
    <w:rsid w:val="00531AC9"/>
    <w:rsid w:val="00544BF7"/>
    <w:rsid w:val="005573DA"/>
    <w:rsid w:val="00580118"/>
    <w:rsid w:val="00581CF7"/>
    <w:rsid w:val="00595005"/>
    <w:rsid w:val="005A0C8E"/>
    <w:rsid w:val="005A160C"/>
    <w:rsid w:val="005B21B9"/>
    <w:rsid w:val="005C0188"/>
    <w:rsid w:val="005E751F"/>
    <w:rsid w:val="006024E7"/>
    <w:rsid w:val="00602A2B"/>
    <w:rsid w:val="006219F1"/>
    <w:rsid w:val="00625373"/>
    <w:rsid w:val="00634818"/>
    <w:rsid w:val="00636F3D"/>
    <w:rsid w:val="006560E7"/>
    <w:rsid w:val="006949D7"/>
    <w:rsid w:val="00695563"/>
    <w:rsid w:val="006D7101"/>
    <w:rsid w:val="006E6A2E"/>
    <w:rsid w:val="00720D0E"/>
    <w:rsid w:val="00732D43"/>
    <w:rsid w:val="00753208"/>
    <w:rsid w:val="0076741D"/>
    <w:rsid w:val="00776535"/>
    <w:rsid w:val="00785DCB"/>
    <w:rsid w:val="00786D03"/>
    <w:rsid w:val="007942D2"/>
    <w:rsid w:val="007A06B1"/>
    <w:rsid w:val="007A7AFF"/>
    <w:rsid w:val="007E5B23"/>
    <w:rsid w:val="007F0A9A"/>
    <w:rsid w:val="007F3D16"/>
    <w:rsid w:val="00811D7E"/>
    <w:rsid w:val="008168C0"/>
    <w:rsid w:val="00825792"/>
    <w:rsid w:val="0085538B"/>
    <w:rsid w:val="0087591F"/>
    <w:rsid w:val="008863DD"/>
    <w:rsid w:val="008A47BE"/>
    <w:rsid w:val="008A4E73"/>
    <w:rsid w:val="008B7096"/>
    <w:rsid w:val="008D5552"/>
    <w:rsid w:val="00900165"/>
    <w:rsid w:val="00913332"/>
    <w:rsid w:val="00914A99"/>
    <w:rsid w:val="009215F2"/>
    <w:rsid w:val="00935210"/>
    <w:rsid w:val="00957867"/>
    <w:rsid w:val="00967C03"/>
    <w:rsid w:val="009924E6"/>
    <w:rsid w:val="00992658"/>
    <w:rsid w:val="009B7465"/>
    <w:rsid w:val="009C5BB7"/>
    <w:rsid w:val="009D1C11"/>
    <w:rsid w:val="009D703F"/>
    <w:rsid w:val="009E03BD"/>
    <w:rsid w:val="009F034C"/>
    <w:rsid w:val="009F3718"/>
    <w:rsid w:val="00A23ECB"/>
    <w:rsid w:val="00A35B54"/>
    <w:rsid w:val="00A36337"/>
    <w:rsid w:val="00A6203F"/>
    <w:rsid w:val="00A719FD"/>
    <w:rsid w:val="00AA17B8"/>
    <w:rsid w:val="00AE73EC"/>
    <w:rsid w:val="00B106EB"/>
    <w:rsid w:val="00B15E85"/>
    <w:rsid w:val="00B207F2"/>
    <w:rsid w:val="00B23191"/>
    <w:rsid w:val="00B416AE"/>
    <w:rsid w:val="00B54A5F"/>
    <w:rsid w:val="00B769B3"/>
    <w:rsid w:val="00BB5921"/>
    <w:rsid w:val="00BE7EDB"/>
    <w:rsid w:val="00BF0D72"/>
    <w:rsid w:val="00BF1C74"/>
    <w:rsid w:val="00C055EF"/>
    <w:rsid w:val="00C263D4"/>
    <w:rsid w:val="00C55FA4"/>
    <w:rsid w:val="00C71415"/>
    <w:rsid w:val="00C86CEC"/>
    <w:rsid w:val="00C91E5B"/>
    <w:rsid w:val="00CA0B2C"/>
    <w:rsid w:val="00CA425D"/>
    <w:rsid w:val="00CA5C13"/>
    <w:rsid w:val="00CC378D"/>
    <w:rsid w:val="00CC4281"/>
    <w:rsid w:val="00D04E6F"/>
    <w:rsid w:val="00D05586"/>
    <w:rsid w:val="00D25E23"/>
    <w:rsid w:val="00D536C8"/>
    <w:rsid w:val="00D57737"/>
    <w:rsid w:val="00D74301"/>
    <w:rsid w:val="00DD2714"/>
    <w:rsid w:val="00DD4B67"/>
    <w:rsid w:val="00DF4614"/>
    <w:rsid w:val="00DF7CAC"/>
    <w:rsid w:val="00E01CEB"/>
    <w:rsid w:val="00E059F8"/>
    <w:rsid w:val="00E31101"/>
    <w:rsid w:val="00E31AE9"/>
    <w:rsid w:val="00E444DB"/>
    <w:rsid w:val="00E75AD0"/>
    <w:rsid w:val="00E7798B"/>
    <w:rsid w:val="00EA7AD8"/>
    <w:rsid w:val="00EB1BBB"/>
    <w:rsid w:val="00EB250A"/>
    <w:rsid w:val="00F247EE"/>
    <w:rsid w:val="00F364A5"/>
    <w:rsid w:val="00F5221F"/>
    <w:rsid w:val="00F573C9"/>
    <w:rsid w:val="00F6431A"/>
    <w:rsid w:val="00F65D36"/>
    <w:rsid w:val="00F7472D"/>
    <w:rsid w:val="00F915D0"/>
    <w:rsid w:val="00FC5E97"/>
    <w:rsid w:val="00FE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773E273"/>
  <w15:chartTrackingRefBased/>
  <w15:docId w15:val="{F539BF00-3D5E-440C-9265-8BF814E1F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393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B5921"/>
    <w:pPr>
      <w:ind w:left="720"/>
      <w:contextualSpacing/>
    </w:pPr>
  </w:style>
  <w:style w:type="table" w:styleId="TableGrid">
    <w:name w:val="Table Grid"/>
    <w:basedOn w:val="TableNormal"/>
    <w:uiPriority w:val="39"/>
    <w:rsid w:val="00BF0D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71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19FD"/>
  </w:style>
  <w:style w:type="paragraph" w:styleId="Footer">
    <w:name w:val="footer"/>
    <w:basedOn w:val="Normal"/>
    <w:link w:val="FooterChar"/>
    <w:uiPriority w:val="99"/>
    <w:unhideWhenUsed/>
    <w:rsid w:val="00A71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19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yscom.md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://www.syscom.md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AE031-117D-4ABB-96F6-8037B8E7C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5</Pages>
  <Words>540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25</cp:revision>
  <dcterms:created xsi:type="dcterms:W3CDTF">2021-07-16T12:25:00Z</dcterms:created>
  <dcterms:modified xsi:type="dcterms:W3CDTF">2021-07-18T05:58:00Z</dcterms:modified>
</cp:coreProperties>
</file>